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020BA" w:rsidR="006E5D65" w:rsidP="002D3375" w:rsidRDefault="00997F14" w14:paraId="103264B0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20BA">
        <w:rPr>
          <w:rFonts w:ascii="Corbel" w:hAnsi="Corbel"/>
          <w:b/>
          <w:bCs/>
          <w:sz w:val="24"/>
          <w:szCs w:val="24"/>
        </w:rPr>
        <w:t xml:space="preserve">   </w:t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CD6897">
        <w:rPr>
          <w:rFonts w:ascii="Corbel" w:hAnsi="Corbel"/>
          <w:b/>
          <w:bCs/>
          <w:sz w:val="24"/>
          <w:szCs w:val="24"/>
        </w:rPr>
        <w:tab/>
      </w:r>
      <w:r w:rsidRPr="008020BA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8020BA" w:rsidR="006F31E2">
        <w:rPr>
          <w:rFonts w:ascii="Corbel" w:hAnsi="Corbel"/>
          <w:bCs/>
          <w:i/>
          <w:sz w:val="24"/>
          <w:szCs w:val="24"/>
        </w:rPr>
        <w:t>1.5</w:t>
      </w:r>
      <w:r w:rsidRPr="008020BA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8020BA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8020BA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8020BA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8020BA" w:rsidR="0085747A" w:rsidP="009C54AE" w:rsidRDefault="0085747A" w14:paraId="103264B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b/>
          <w:smallCaps/>
          <w:sz w:val="24"/>
          <w:szCs w:val="24"/>
        </w:rPr>
        <w:t>SYLABUS</w:t>
      </w:r>
    </w:p>
    <w:p w:rsidRPr="008020BA" w:rsidR="0085747A" w:rsidP="00EA4832" w:rsidRDefault="0071620A" w14:paraId="103264B2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b/>
          <w:smallCaps/>
          <w:sz w:val="24"/>
          <w:szCs w:val="24"/>
        </w:rPr>
        <w:t>dotyczy cyklu kształcenia</w:t>
      </w:r>
      <w:r w:rsidRPr="008020BA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8020BA" w:rsidR="00404DA5">
        <w:rPr>
          <w:rFonts w:ascii="Corbel" w:hAnsi="Corbel"/>
          <w:b/>
          <w:smallCaps/>
          <w:sz w:val="24"/>
          <w:szCs w:val="24"/>
        </w:rPr>
        <w:t>20</w:t>
      </w:r>
      <w:r w:rsidRPr="008020BA" w:rsidR="0058151E">
        <w:rPr>
          <w:rFonts w:ascii="Corbel" w:hAnsi="Corbel"/>
          <w:b/>
          <w:smallCaps/>
          <w:sz w:val="24"/>
          <w:szCs w:val="24"/>
        </w:rPr>
        <w:t>19</w:t>
      </w:r>
      <w:r w:rsidRPr="008020BA" w:rsidR="00404DA5">
        <w:rPr>
          <w:rFonts w:ascii="Corbel" w:hAnsi="Corbel"/>
          <w:b/>
          <w:smallCaps/>
          <w:sz w:val="24"/>
          <w:szCs w:val="24"/>
        </w:rPr>
        <w:t>-202</w:t>
      </w:r>
      <w:r w:rsidRPr="008020BA" w:rsidR="0058151E">
        <w:rPr>
          <w:rFonts w:ascii="Corbel" w:hAnsi="Corbel"/>
          <w:b/>
          <w:smallCaps/>
          <w:sz w:val="24"/>
          <w:szCs w:val="24"/>
        </w:rPr>
        <w:t>2</w:t>
      </w:r>
      <w:r w:rsidRPr="008020BA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8020BA" w:rsidR="0085747A" w:rsidP="00EA4832" w:rsidRDefault="00EA4832" w14:paraId="103264B3" w14:textId="3976CD2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8020BA" w:rsidR="00A70CD3">
        <w:rPr>
          <w:rFonts w:ascii="Corbel" w:hAnsi="Corbel"/>
          <w:i/>
          <w:sz w:val="24"/>
          <w:szCs w:val="24"/>
        </w:rPr>
        <w:t xml:space="preserve">     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 w:rsidR="0085747A">
        <w:rPr>
          <w:rFonts w:ascii="Corbel" w:hAnsi="Corbel"/>
          <w:i/>
          <w:sz w:val="24"/>
          <w:szCs w:val="24"/>
        </w:rPr>
        <w:t>(skrajne daty</w:t>
      </w:r>
      <w:r w:rsidRPr="008020BA" w:rsidR="0085747A">
        <w:rPr>
          <w:rFonts w:ascii="Corbel" w:hAnsi="Corbel"/>
          <w:sz w:val="24"/>
          <w:szCs w:val="24"/>
        </w:rPr>
        <w:t>)</w:t>
      </w:r>
    </w:p>
    <w:p w:rsidRPr="008020BA" w:rsidR="00A70CD3" w:rsidP="00EA4832" w:rsidRDefault="00A70CD3" w14:paraId="5F3D10A3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8020BA" w:rsidR="00445970" w:rsidP="00EA4832" w:rsidRDefault="00445970" w14:paraId="103264B4" w14:textId="1B26183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 w:rsidR="00A70CD3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 xml:space="preserve">Rok akademicki </w:t>
      </w:r>
      <w:r w:rsidRPr="008020BA" w:rsidR="00404DA5">
        <w:rPr>
          <w:rFonts w:ascii="Corbel" w:hAnsi="Corbel"/>
          <w:sz w:val="24"/>
          <w:szCs w:val="24"/>
        </w:rPr>
        <w:t>202</w:t>
      </w:r>
      <w:r w:rsidRPr="008020BA" w:rsidR="0058151E">
        <w:rPr>
          <w:rFonts w:ascii="Corbel" w:hAnsi="Corbel"/>
          <w:sz w:val="24"/>
          <w:szCs w:val="24"/>
        </w:rPr>
        <w:t>1</w:t>
      </w:r>
      <w:r w:rsidRPr="008020BA" w:rsidR="4C2A87C4">
        <w:rPr>
          <w:rFonts w:ascii="Corbel" w:hAnsi="Corbel"/>
          <w:sz w:val="24"/>
          <w:szCs w:val="24"/>
        </w:rPr>
        <w:t>/</w:t>
      </w:r>
      <w:r w:rsidRPr="008020BA" w:rsidR="00404DA5">
        <w:rPr>
          <w:rFonts w:ascii="Corbel" w:hAnsi="Corbel"/>
          <w:sz w:val="24"/>
          <w:szCs w:val="24"/>
        </w:rPr>
        <w:t>202</w:t>
      </w:r>
      <w:r w:rsidRPr="008020BA" w:rsidR="0058151E">
        <w:rPr>
          <w:rFonts w:ascii="Corbel" w:hAnsi="Corbel"/>
          <w:sz w:val="24"/>
          <w:szCs w:val="24"/>
        </w:rPr>
        <w:t>2</w:t>
      </w:r>
    </w:p>
    <w:p w:rsidRPr="008020BA" w:rsidR="0085747A" w:rsidP="009C54AE" w:rsidRDefault="0085747A" w14:paraId="103264B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020BA" w:rsidR="0085747A" w:rsidP="009C54AE" w:rsidRDefault="0071620A" w14:paraId="103264B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0BA">
        <w:rPr>
          <w:rFonts w:ascii="Corbel" w:hAnsi="Corbel"/>
          <w:szCs w:val="24"/>
        </w:rPr>
        <w:t xml:space="preserve">1. </w:t>
      </w:r>
      <w:r w:rsidRPr="008020BA" w:rsidR="0085747A">
        <w:rPr>
          <w:rFonts w:ascii="Corbel" w:hAnsi="Corbel"/>
          <w:szCs w:val="24"/>
        </w:rPr>
        <w:t xml:space="preserve">Podstawowe </w:t>
      </w:r>
      <w:r w:rsidRPr="008020B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8020BA" w:rsidR="0085747A" w:rsidTr="6CDB4600" w14:paraId="103264B9" w14:textId="77777777">
        <w:tc>
          <w:tcPr>
            <w:tcW w:w="2694" w:type="dxa"/>
            <w:tcMar/>
            <w:vAlign w:val="center"/>
          </w:tcPr>
          <w:p w:rsidRPr="008020BA" w:rsidR="0085747A" w:rsidP="009C54AE" w:rsidRDefault="00C05F44" w14:paraId="103264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B8" w14:textId="5BE385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020BA" w:rsidR="00A70CD3">
              <w:rPr>
                <w:rFonts w:ascii="Corbel" w:hAnsi="Corbel"/>
                <w:b w:val="0"/>
                <w:sz w:val="24"/>
                <w:szCs w:val="24"/>
              </w:rPr>
              <w:t>rganizacja i funkcjonowanie obrony cywilnej</w:t>
            </w:r>
          </w:p>
        </w:tc>
      </w:tr>
      <w:tr w:rsidRPr="008020BA" w:rsidR="0085747A" w:rsidTr="6CDB4600" w14:paraId="103264BC" w14:textId="77777777">
        <w:tc>
          <w:tcPr>
            <w:tcW w:w="2694" w:type="dxa"/>
            <w:tcMar/>
            <w:vAlign w:val="center"/>
          </w:tcPr>
          <w:p w:rsidRPr="008020BA" w:rsidR="0085747A" w:rsidP="009C54AE" w:rsidRDefault="00C05F44" w14:paraId="103264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Kod przedmiotu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B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BW70</w:t>
            </w:r>
          </w:p>
        </w:tc>
      </w:tr>
      <w:tr w:rsidRPr="008020BA" w:rsidR="0085747A" w:rsidTr="6CDB4600" w14:paraId="103264BF" w14:textId="77777777">
        <w:tc>
          <w:tcPr>
            <w:tcW w:w="2694" w:type="dxa"/>
            <w:tcMar/>
            <w:vAlign w:val="center"/>
          </w:tcPr>
          <w:p w:rsidRPr="008020BA" w:rsidR="0085747A" w:rsidP="00EA4832" w:rsidRDefault="0085747A" w14:paraId="103264B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</w:t>
            </w:r>
            <w:r w:rsidRPr="008020B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020BA" w:rsidR="0085747A" w:rsidTr="6CDB4600" w14:paraId="103264C2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8020BA" w:rsidR="0085747A" w:rsidTr="6CDB4600" w14:paraId="103264C5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8020BA" w:rsidR="0085747A" w:rsidTr="6CDB4600" w14:paraId="103264C8" w14:textId="77777777">
        <w:tc>
          <w:tcPr>
            <w:tcW w:w="2694" w:type="dxa"/>
            <w:tcMar/>
            <w:vAlign w:val="center"/>
          </w:tcPr>
          <w:p w:rsidRPr="008020BA" w:rsidR="0085747A" w:rsidP="009C54AE" w:rsidRDefault="00DE4A14" w14:paraId="103264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A70CD3" w14:paraId="103264C7" w14:textId="2EB39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8020BA" w:rsidR="0085747A" w:rsidTr="6CDB4600" w14:paraId="103264CB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404DA5" w14:paraId="103264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8020BA" w:rsidR="0085747A" w:rsidTr="6CDB4600" w14:paraId="103264CE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6CDB4600" w:rsidRDefault="00404DA5" w14:paraId="103264CD" w14:textId="75DAF22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CDB4600" w:rsidR="5C485AAA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8020BA" w:rsidR="0085747A" w:rsidTr="6CDB4600" w14:paraId="103264D1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Rok i semestr</w:t>
            </w:r>
            <w:r w:rsidRPr="008020BA" w:rsidR="0030395F">
              <w:rPr>
                <w:rFonts w:ascii="Corbel" w:hAnsi="Corbel"/>
                <w:sz w:val="24"/>
                <w:szCs w:val="24"/>
              </w:rPr>
              <w:t>/y</w:t>
            </w:r>
            <w:r w:rsidRPr="00802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A70CD3" w14:paraId="103264D0" w14:textId="7F875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Pr="008020BA" w:rsidR="0085747A" w:rsidTr="6CDB4600" w14:paraId="103264D4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A70CD3" w14:paraId="103264D3" w14:textId="6F1ACD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8020BA" w:rsidR="00923D7D" w:rsidTr="6CDB4600" w14:paraId="103264D7" w14:textId="77777777">
        <w:tc>
          <w:tcPr>
            <w:tcW w:w="2694" w:type="dxa"/>
            <w:tcMar/>
            <w:vAlign w:val="center"/>
          </w:tcPr>
          <w:p w:rsidRPr="008020BA" w:rsidR="00923D7D" w:rsidP="009C54AE" w:rsidRDefault="00923D7D" w14:paraId="103264D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8020BA" w:rsidR="00923D7D" w:rsidP="009C54AE" w:rsidRDefault="00404DA5" w14:paraId="103264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8020BA" w:rsidR="0085747A" w:rsidTr="6CDB4600" w14:paraId="103264DA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A70CD3" w14:paraId="103264D9" w14:textId="35F745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020BA" w:rsidR="00404DA5">
              <w:rPr>
                <w:rFonts w:ascii="Corbel" w:hAnsi="Corbel"/>
                <w:b w:val="0"/>
                <w:sz w:val="24"/>
                <w:szCs w:val="24"/>
              </w:rPr>
              <w:t>r Grzegorz Pawlikowski</w:t>
            </w:r>
          </w:p>
        </w:tc>
      </w:tr>
      <w:tr w:rsidRPr="008020BA" w:rsidR="0085747A" w:rsidTr="6CDB4600" w14:paraId="103264DD" w14:textId="77777777">
        <w:tc>
          <w:tcPr>
            <w:tcW w:w="2694" w:type="dxa"/>
            <w:tcMar/>
            <w:vAlign w:val="center"/>
          </w:tcPr>
          <w:p w:rsidRPr="008020BA" w:rsidR="0085747A" w:rsidP="009C54AE" w:rsidRDefault="0085747A" w14:paraId="103264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8020BA" w:rsidR="0085747A" w:rsidP="009C54AE" w:rsidRDefault="00A70CD3" w14:paraId="103264DC" w14:textId="0A1A2C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020BA" w:rsidR="00404DA5">
              <w:rPr>
                <w:rFonts w:ascii="Corbel" w:hAnsi="Corbel"/>
                <w:b w:val="0"/>
                <w:sz w:val="24"/>
                <w:szCs w:val="24"/>
              </w:rPr>
              <w:t>gr Andżelika Fornal</w:t>
            </w:r>
          </w:p>
        </w:tc>
      </w:tr>
    </w:tbl>
    <w:p w:rsidRPr="008020BA" w:rsidR="0085747A" w:rsidP="009C54AE" w:rsidRDefault="0085747A" w14:paraId="103264D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* </w:t>
      </w:r>
      <w:r w:rsidRPr="008020BA">
        <w:rPr>
          <w:rFonts w:ascii="Corbel" w:hAnsi="Corbel"/>
          <w:i/>
          <w:sz w:val="24"/>
          <w:szCs w:val="24"/>
        </w:rPr>
        <w:t>-</w:t>
      </w:r>
      <w:r w:rsidRPr="008020BA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8020BA" w:rsidR="00B90885">
        <w:rPr>
          <w:rFonts w:ascii="Corbel" w:hAnsi="Corbel"/>
          <w:b w:val="0"/>
          <w:sz w:val="24"/>
          <w:szCs w:val="24"/>
        </w:rPr>
        <w:t>e,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8020BA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8020BA" w:rsidR="00923D7D" w:rsidP="009C54AE" w:rsidRDefault="00923D7D" w14:paraId="103264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8020BA" w:rsidR="0085747A" w:rsidP="009C54AE" w:rsidRDefault="0085747A" w14:paraId="103264E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1.</w:t>
      </w:r>
      <w:r w:rsidRPr="008020BA" w:rsidR="00E22FBC">
        <w:rPr>
          <w:rFonts w:ascii="Corbel" w:hAnsi="Corbel"/>
          <w:sz w:val="24"/>
          <w:szCs w:val="24"/>
        </w:rPr>
        <w:t>1</w:t>
      </w:r>
      <w:r w:rsidRPr="00802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8020BA" w:rsidR="00923D7D" w:rsidP="009C54AE" w:rsidRDefault="00923D7D" w14:paraId="103264E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8020BA" w:rsidR="00015B8F" w:rsidTr="6CDB4600" w14:paraId="103264E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020BA" w:rsidR="00015B8F" w:rsidP="009C54AE" w:rsidRDefault="00015B8F" w14:paraId="103264E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Semestr</w:t>
            </w:r>
          </w:p>
          <w:p w:rsidRPr="008020BA" w:rsidR="00015B8F" w:rsidP="009C54AE" w:rsidRDefault="002B5EA0" w14:paraId="103264E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(</w:t>
            </w:r>
            <w:r w:rsidRPr="008020BA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Wykł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Sem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0BA">
              <w:rPr>
                <w:rFonts w:ascii="Corbel" w:hAnsi="Corbel"/>
                <w:szCs w:val="24"/>
              </w:rPr>
              <w:t>Prakt</w:t>
            </w:r>
            <w:proofErr w:type="spellEnd"/>
            <w:r w:rsidRPr="00802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020BA" w:rsidR="00015B8F" w:rsidP="009C54AE" w:rsidRDefault="00015B8F" w14:paraId="103264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0BA">
              <w:rPr>
                <w:rFonts w:ascii="Corbel" w:hAnsi="Corbel"/>
                <w:b/>
                <w:szCs w:val="24"/>
              </w:rPr>
              <w:t>Liczba pkt</w:t>
            </w:r>
            <w:r w:rsidRPr="008020BA" w:rsidR="00B90885">
              <w:rPr>
                <w:rFonts w:ascii="Corbel" w:hAnsi="Corbel"/>
                <w:b/>
                <w:szCs w:val="24"/>
              </w:rPr>
              <w:t>.</w:t>
            </w:r>
            <w:r w:rsidRPr="00802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020BA" w:rsidR="00015B8F" w:rsidTr="6CDB4600" w14:paraId="103264F8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020BA" w:rsidR="00015B8F" w:rsidP="009C54AE" w:rsidRDefault="00404DA5" w14:paraId="103264E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404DA5" w14:paraId="103264F1" w14:textId="369058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CDB4600" w:rsidR="20670AB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015B8F" w14:paraId="103264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020BA" w:rsidR="00015B8F" w:rsidP="009C54AE" w:rsidRDefault="00404DA5" w14:paraId="103264F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020BA" w:rsidR="00923D7D" w:rsidP="009C54AE" w:rsidRDefault="00923D7D" w14:paraId="103264F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8020BA" w:rsidR="00923D7D" w:rsidP="009C54AE" w:rsidRDefault="00923D7D" w14:paraId="103264F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8020BA" w:rsidR="0085747A" w:rsidP="00F83B28" w:rsidRDefault="0085747A" w14:paraId="103264F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1.</w:t>
      </w:r>
      <w:r w:rsidRPr="008020BA" w:rsidR="00E22FBC">
        <w:rPr>
          <w:rFonts w:ascii="Corbel" w:hAnsi="Corbel"/>
          <w:smallCaps w:val="0"/>
          <w:szCs w:val="24"/>
        </w:rPr>
        <w:t>2</w:t>
      </w:r>
      <w:r w:rsidRPr="008020BA" w:rsidR="00F83B28">
        <w:rPr>
          <w:rFonts w:ascii="Corbel" w:hAnsi="Corbel"/>
          <w:smallCaps w:val="0"/>
          <w:szCs w:val="24"/>
        </w:rPr>
        <w:t>.</w:t>
      </w:r>
      <w:r w:rsidRPr="008020BA" w:rsidR="00F83B28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 xml:space="preserve">Sposób realizacji zajęć  </w:t>
      </w:r>
    </w:p>
    <w:p w:rsidRPr="008020BA" w:rsidR="0085747A" w:rsidP="00F83B28" w:rsidRDefault="00404DA5" w14:paraId="103264F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hAnsi="Segoe UI Symbol" w:eastAsia="MS Gothic" w:cs="Segoe UI Symbol"/>
          <w:b w:val="0"/>
          <w:szCs w:val="24"/>
        </w:rPr>
        <w:t>☒</w:t>
      </w:r>
      <w:r w:rsidRPr="008020BA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8020BA" w:rsidR="0085747A" w:rsidP="00F83B28" w:rsidRDefault="0085747A" w14:paraId="103264F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hAnsi="Segoe UI Symbol" w:eastAsia="MS Gothic" w:cs="Segoe UI Symbol"/>
          <w:b w:val="0"/>
          <w:szCs w:val="24"/>
        </w:rPr>
        <w:t>☐</w:t>
      </w:r>
      <w:r w:rsidRPr="008020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8020BA" w:rsidR="0085747A" w:rsidP="009C54AE" w:rsidRDefault="0085747A" w14:paraId="103264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020BA" w:rsidR="00E22FBC" w:rsidP="00F83B28" w:rsidRDefault="00E22FBC" w14:paraId="103264F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1.3 </w:t>
      </w:r>
      <w:r w:rsidRPr="008020BA" w:rsidR="00F83B28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>For</w:t>
      </w:r>
      <w:r w:rsidRPr="008020BA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8020BA">
        <w:rPr>
          <w:rFonts w:ascii="Corbel" w:hAnsi="Corbel"/>
          <w:smallCaps w:val="0"/>
          <w:szCs w:val="24"/>
        </w:rPr>
        <w:t xml:space="preserve"> (z toku) </w:t>
      </w:r>
      <w:r w:rsidRPr="008020BA">
        <w:rPr>
          <w:rFonts w:ascii="Corbel" w:hAnsi="Corbel"/>
          <w:b w:val="0"/>
          <w:smallCaps w:val="0"/>
          <w:szCs w:val="24"/>
        </w:rPr>
        <w:t xml:space="preserve">(egzamin, </w:t>
      </w:r>
      <w:r w:rsidRPr="008020B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020BA">
        <w:rPr>
          <w:rFonts w:ascii="Corbel" w:hAnsi="Corbel"/>
          <w:b w:val="0"/>
          <w:smallCaps w:val="0"/>
          <w:szCs w:val="24"/>
        </w:rPr>
        <w:t>, zaliczenie bez oceny)</w:t>
      </w:r>
    </w:p>
    <w:p w:rsidRPr="008020BA" w:rsidR="009C54AE" w:rsidP="009C54AE" w:rsidRDefault="009C54AE" w14:paraId="103265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E960BB" w:rsidP="009C54AE" w:rsidRDefault="00E960BB" w14:paraId="1032650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E960BB" w:rsidP="009C54AE" w:rsidRDefault="0085747A" w14:paraId="1032650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020BA" w:rsidR="0085747A" w:rsidTr="00745302" w14:paraId="10326505" w14:textId="77777777">
        <w:tc>
          <w:tcPr>
            <w:tcW w:w="9670" w:type="dxa"/>
          </w:tcPr>
          <w:p w:rsidRPr="008020BA" w:rsidR="0085747A" w:rsidP="009C54AE" w:rsidRDefault="00404DA5" w14:paraId="10326503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informacji o zadaniach i miejscu obrony cywilnej w działaniach na rzecz bezpieczeństwa wewnętrznego.</w:t>
            </w:r>
          </w:p>
          <w:p w:rsidRPr="008020BA" w:rsidR="0085747A" w:rsidP="009C54AE" w:rsidRDefault="0085747A" w14:paraId="1032650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8020BA" w:rsidR="00153C41" w:rsidP="009C54AE" w:rsidRDefault="00153C41" w14:paraId="1032650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020BA" w:rsidR="0085747A" w:rsidP="009C54AE" w:rsidRDefault="0071620A" w14:paraId="10326507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>3.</w:t>
      </w:r>
      <w:r w:rsidRPr="008020BA" w:rsidR="0085747A">
        <w:rPr>
          <w:rFonts w:ascii="Corbel" w:hAnsi="Corbel"/>
          <w:szCs w:val="24"/>
        </w:rPr>
        <w:t xml:space="preserve"> </w:t>
      </w:r>
      <w:r w:rsidRPr="008020BA" w:rsidR="00A84C85">
        <w:rPr>
          <w:rFonts w:ascii="Corbel" w:hAnsi="Corbel"/>
          <w:szCs w:val="24"/>
        </w:rPr>
        <w:t>cele, efekty uczenia się</w:t>
      </w:r>
      <w:r w:rsidRPr="008020BA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8020BA" w:rsidR="0085747A" w:rsidP="009C54AE" w:rsidRDefault="0085747A" w14:paraId="1032650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8020BA" w:rsidR="0085747A" w:rsidP="009C54AE" w:rsidRDefault="0071620A" w14:paraId="10326509" w14:textId="77777777">
      <w:pPr>
        <w:pStyle w:val="Podpunkty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3.1 </w:t>
      </w:r>
      <w:r w:rsidRPr="008020BA" w:rsidR="00C05F44">
        <w:rPr>
          <w:rFonts w:ascii="Corbel" w:hAnsi="Corbel"/>
          <w:sz w:val="24"/>
          <w:szCs w:val="24"/>
        </w:rPr>
        <w:t>Cele przedmiotu</w:t>
      </w:r>
    </w:p>
    <w:p w:rsidRPr="008020BA" w:rsidR="00F83B28" w:rsidP="009C54AE" w:rsidRDefault="00F83B28" w14:paraId="1032650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8020BA" w:rsidR="00404DA5" w:rsidTr="00923D7D" w14:paraId="1032650D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0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teoretycznych podstawach działania obrony cywilnej.</w:t>
            </w:r>
          </w:p>
        </w:tc>
      </w:tr>
      <w:tr w:rsidRPr="008020BA" w:rsidR="00404DA5" w:rsidTr="00923D7D" w14:paraId="10326510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0E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0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strukturze organizacyjnej obrony cywilnej.</w:t>
            </w:r>
          </w:p>
        </w:tc>
      </w:tr>
      <w:tr w:rsidRPr="008020BA" w:rsidR="00404DA5" w:rsidTr="00923D7D" w14:paraId="10326513" w14:textId="77777777">
        <w:tc>
          <w:tcPr>
            <w:tcW w:w="851" w:type="dxa"/>
            <w:vAlign w:val="center"/>
          </w:tcPr>
          <w:p w:rsidRPr="008020BA" w:rsidR="00404DA5" w:rsidP="00404DA5" w:rsidRDefault="00404DA5" w14:paraId="1032651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8020BA" w:rsidR="00404DA5" w:rsidP="00404DA5" w:rsidRDefault="00404DA5" w14:paraId="1032651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Student powinien posiadać wiedzę o zakresie funkcjonowania obrony cywilnej.</w:t>
            </w:r>
          </w:p>
        </w:tc>
      </w:tr>
    </w:tbl>
    <w:p w:rsidRPr="008020BA" w:rsidR="0085747A" w:rsidP="009C54AE" w:rsidRDefault="0085747A" w14:paraId="1032651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8020BA" w:rsidR="001D7B54" w:rsidP="009C54AE" w:rsidRDefault="009F4610" w14:paraId="1032651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3.2 </w:t>
      </w:r>
      <w:r w:rsidRPr="008020BA" w:rsidR="001D7B54">
        <w:rPr>
          <w:rFonts w:ascii="Corbel" w:hAnsi="Corbel"/>
          <w:b/>
          <w:sz w:val="24"/>
          <w:szCs w:val="24"/>
        </w:rPr>
        <w:t xml:space="preserve">Efekty </w:t>
      </w:r>
      <w:r w:rsidRPr="008020BA" w:rsidR="00C05F44">
        <w:rPr>
          <w:rFonts w:ascii="Corbel" w:hAnsi="Corbel"/>
          <w:b/>
          <w:sz w:val="24"/>
          <w:szCs w:val="24"/>
        </w:rPr>
        <w:t xml:space="preserve">uczenia się </w:t>
      </w:r>
      <w:r w:rsidRPr="008020BA" w:rsidR="001D7B54">
        <w:rPr>
          <w:rFonts w:ascii="Corbel" w:hAnsi="Corbel"/>
          <w:b/>
          <w:sz w:val="24"/>
          <w:szCs w:val="24"/>
        </w:rPr>
        <w:t>dla przedmiotu</w:t>
      </w:r>
      <w:r w:rsidRPr="008020BA" w:rsidR="00445970">
        <w:rPr>
          <w:rFonts w:ascii="Corbel" w:hAnsi="Corbel"/>
          <w:sz w:val="24"/>
          <w:szCs w:val="24"/>
        </w:rPr>
        <w:t xml:space="preserve"> </w:t>
      </w:r>
    </w:p>
    <w:p w:rsidRPr="008020BA" w:rsidR="001D7B54" w:rsidP="009C54AE" w:rsidRDefault="001D7B54" w14:paraId="1032651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8020BA" w:rsidR="0085747A" w:rsidTr="0071620A" w14:paraId="1032651A" w14:textId="77777777">
        <w:tc>
          <w:tcPr>
            <w:tcW w:w="1701" w:type="dxa"/>
            <w:vAlign w:val="center"/>
          </w:tcPr>
          <w:p w:rsidRPr="008020BA" w:rsidR="0085747A" w:rsidP="009C54AE" w:rsidRDefault="0085747A" w14:paraId="1032651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EK</w:t>
            </w:r>
            <w:r w:rsidRPr="008020BA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8020BA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8020BA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8020BA" w:rsidR="0085747A" w:rsidP="00C05F44" w:rsidRDefault="0085747A" w14:paraId="103265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8020BA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8020BA" w:rsidR="0085747A" w:rsidP="00C05F44" w:rsidRDefault="0085747A" w14:paraId="103265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020BA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8020BA" w:rsidR="00404DA5" w:rsidTr="005E6E85" w14:paraId="1032651E" w14:textId="77777777">
        <w:tc>
          <w:tcPr>
            <w:tcW w:w="1701" w:type="dxa"/>
          </w:tcPr>
          <w:p w:rsidRPr="008020BA" w:rsidR="00404DA5" w:rsidP="00404DA5" w:rsidRDefault="00404DA5" w14:paraId="103265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</w:t>
            </w:r>
            <w:r w:rsidRPr="008020BA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8020BA" w:rsidR="00404DA5" w:rsidP="00A70CD3" w:rsidRDefault="00404DA5" w14:paraId="1032651C" w14:textId="31327DC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zna podstawowe zasady ochrony i utrzymania bezpieczeństwa osób, mienia, obiektów i obszarów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1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K_W13</w:t>
            </w:r>
          </w:p>
        </w:tc>
      </w:tr>
      <w:tr w:rsidRPr="008020BA" w:rsidR="00404DA5" w:rsidTr="005E6E85" w14:paraId="10326522" w14:textId="77777777">
        <w:tc>
          <w:tcPr>
            <w:tcW w:w="1701" w:type="dxa"/>
          </w:tcPr>
          <w:p w:rsidRPr="008020BA" w:rsidR="00404DA5" w:rsidP="00404DA5" w:rsidRDefault="00404DA5" w14:paraId="103265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8020BA" w:rsidR="00404DA5" w:rsidP="00A70CD3" w:rsidRDefault="00404DA5" w14:paraId="10326520" w14:textId="790F695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zna podstawowe zasady organizowania i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nadzorowania obrony cywilnej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1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Pr="008020BA" w:rsidR="00404DA5" w:rsidTr="005E6E85" w14:paraId="10326526" w14:textId="77777777">
        <w:tc>
          <w:tcPr>
            <w:tcW w:w="1701" w:type="dxa"/>
          </w:tcPr>
          <w:p w:rsidRPr="008020BA" w:rsidR="00404DA5" w:rsidP="00404DA5" w:rsidRDefault="00404DA5" w14:paraId="103265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8020BA" w:rsidR="00404DA5" w:rsidP="00A70CD3" w:rsidRDefault="00404DA5" w14:paraId="10326524" w14:textId="5F485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potrafi identyfikować zagrożenia bezpieczeństwa oraz formułować sposoby praktycznego reagowania w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sytuacjach kryzysowych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5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Pr="008020BA" w:rsidR="00404DA5" w:rsidTr="005E6E85" w14:paraId="1032652A" w14:textId="77777777">
        <w:tc>
          <w:tcPr>
            <w:tcW w:w="1701" w:type="dxa"/>
          </w:tcPr>
          <w:p w:rsidRPr="008020BA" w:rsidR="00404DA5" w:rsidP="00404DA5" w:rsidRDefault="00404DA5" w14:paraId="103265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8020BA" w:rsidR="00404DA5" w:rsidP="00A70CD3" w:rsidRDefault="00404DA5" w14:paraId="10326528" w14:textId="74BAC7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jest przygotowany do aktywności i wspierania działalności specjalistycznych służb odpowiedzialnych za bezpieczeństwo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9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K_U15</w:t>
            </w:r>
          </w:p>
        </w:tc>
      </w:tr>
      <w:tr w:rsidRPr="008020BA" w:rsidR="00404DA5" w:rsidTr="005E6E85" w14:paraId="1032652E" w14:textId="77777777">
        <w:tc>
          <w:tcPr>
            <w:tcW w:w="1701" w:type="dxa"/>
          </w:tcPr>
          <w:p w:rsidRPr="008020BA" w:rsidR="00404DA5" w:rsidP="00404DA5" w:rsidRDefault="00404DA5" w14:paraId="103265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8020BA" w:rsidR="00404DA5" w:rsidP="00A70CD3" w:rsidRDefault="00404DA5" w14:paraId="1032652C" w14:textId="6F69300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Student jest przygotowany do uczestnictwa w projektach i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 </w:t>
            </w:r>
            <w:r w:rsidRPr="008020BA">
              <w:rPr>
                <w:rFonts w:ascii="Corbel" w:hAnsi="Corbel"/>
                <w:sz w:val="24"/>
                <w:szCs w:val="24"/>
              </w:rPr>
              <w:t>organizacjach społecznych w zakresie współczesnych aspektów bezpieczeństwa</w:t>
            </w:r>
            <w:r w:rsidRPr="008020BA" w:rsidR="00A70CD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8020BA" w:rsidR="00404DA5" w:rsidP="00404DA5" w:rsidRDefault="00404DA5" w14:paraId="1032652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:rsidRPr="008020BA" w:rsidR="0085747A" w:rsidP="009C54AE" w:rsidRDefault="0085747A" w14:paraId="103265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85747A" w:rsidP="00404DA5" w:rsidRDefault="00675843" w14:paraId="1032653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>3.3</w:t>
      </w:r>
      <w:r w:rsidRPr="008020BA" w:rsidR="001D7B54">
        <w:rPr>
          <w:rFonts w:ascii="Corbel" w:hAnsi="Corbel"/>
          <w:b/>
          <w:sz w:val="24"/>
          <w:szCs w:val="24"/>
        </w:rPr>
        <w:t xml:space="preserve"> </w:t>
      </w:r>
      <w:r w:rsidRPr="008020BA" w:rsidR="0085747A">
        <w:rPr>
          <w:rFonts w:ascii="Corbel" w:hAnsi="Corbel"/>
          <w:b/>
          <w:sz w:val="24"/>
          <w:szCs w:val="24"/>
        </w:rPr>
        <w:t>T</w:t>
      </w:r>
      <w:r w:rsidRPr="008020BA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8020BA" w:rsidR="007327BD">
        <w:rPr>
          <w:rFonts w:ascii="Corbel" w:hAnsi="Corbel"/>
          <w:sz w:val="24"/>
          <w:szCs w:val="24"/>
        </w:rPr>
        <w:t xml:space="preserve">  </w:t>
      </w:r>
    </w:p>
    <w:p w:rsidRPr="008020BA" w:rsidR="0085747A" w:rsidP="009C54AE" w:rsidRDefault="0085747A" w14:paraId="1032653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8020BA" w:rsidR="009F4610">
        <w:rPr>
          <w:rFonts w:ascii="Corbel" w:hAnsi="Corbel"/>
          <w:sz w:val="24"/>
          <w:szCs w:val="24"/>
        </w:rPr>
        <w:t xml:space="preserve">, </w:t>
      </w:r>
      <w:r w:rsidRPr="008020BA">
        <w:rPr>
          <w:rFonts w:ascii="Corbel" w:hAnsi="Corbel"/>
          <w:sz w:val="24"/>
          <w:szCs w:val="24"/>
        </w:rPr>
        <w:t xml:space="preserve">zajęć praktycznych </w:t>
      </w:r>
    </w:p>
    <w:p w:rsidRPr="008020BA" w:rsidR="0085747A" w:rsidP="009C54AE" w:rsidRDefault="0085747A" w14:paraId="1032653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page" w:tblpX="2784" w:tblpY="136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8020BA" w:rsidR="00404DA5" w:rsidTr="00404DA5" w14:paraId="10326534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8020BA" w:rsidR="00404DA5" w:rsidTr="00404DA5" w14:paraId="10326536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Zajęcia organizacyjne.</w:t>
            </w:r>
          </w:p>
        </w:tc>
      </w:tr>
      <w:tr w:rsidRPr="008020BA" w:rsidR="00404DA5" w:rsidTr="00404DA5" w14:paraId="10326538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Podstawowe zasady organizacji obrony cywilnej.</w:t>
            </w:r>
          </w:p>
        </w:tc>
      </w:tr>
      <w:tr w:rsidRPr="008020BA" w:rsidR="00404DA5" w:rsidTr="00404DA5" w14:paraId="1032653A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Struktura organizacyjna obrony cywilnej w Polsce.</w:t>
            </w:r>
          </w:p>
        </w:tc>
      </w:tr>
      <w:tr w:rsidRPr="008020BA" w:rsidR="00404DA5" w:rsidTr="00404DA5" w14:paraId="1032653C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Główne zasady działania obrony cywilnej.</w:t>
            </w:r>
          </w:p>
        </w:tc>
      </w:tr>
      <w:tr w:rsidRPr="008020BA" w:rsidR="00404DA5" w:rsidTr="00404DA5" w14:paraId="1032653E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Zasady działania obrony cywilnej w skali krajowej.</w:t>
            </w:r>
          </w:p>
        </w:tc>
      </w:tr>
      <w:tr w:rsidRPr="008020BA" w:rsidR="00404DA5" w:rsidTr="00404DA5" w14:paraId="10326540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3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lastRenderedPageBreak/>
              <w:t xml:space="preserve">Zasady działania obrony cywilnej w skali lokalnej. </w:t>
            </w:r>
          </w:p>
        </w:tc>
      </w:tr>
      <w:tr w:rsidRPr="008020BA" w:rsidR="00404DA5" w:rsidTr="00404DA5" w14:paraId="10326542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8020BA" w:rsidR="00404DA5" w:rsidP="00404DA5" w:rsidRDefault="00404DA5" w14:paraId="103265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Praktyczne strony działań obrony cywilnej.</w:t>
            </w:r>
          </w:p>
        </w:tc>
      </w:tr>
      <w:tr w:rsidRPr="008020BA" w:rsidR="00404DA5" w:rsidTr="00404DA5" w14:paraId="10326544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404DA5" w:rsidP="00404DA5" w:rsidRDefault="00404DA5" w14:paraId="1032654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Obrona cywilna we współczesnym społeczeństwie.</w:t>
            </w:r>
          </w:p>
        </w:tc>
      </w:tr>
      <w:tr w:rsidRPr="008020BA" w:rsidR="00404DA5" w:rsidTr="00404DA5" w14:paraId="10326546" w14:textId="77777777"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020BA" w:rsidR="00404DA5" w:rsidP="00404DA5" w:rsidRDefault="00404DA5" w14:paraId="103265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Nowe zagrożenia a koncepcja obrony cywilnej.</w:t>
            </w:r>
          </w:p>
        </w:tc>
      </w:tr>
    </w:tbl>
    <w:p w:rsidRPr="008020BA" w:rsidR="0085747A" w:rsidP="009C54AE" w:rsidRDefault="0085747A" w14:paraId="1032654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8020BA" w:rsidR="00A70CD3" w:rsidP="009C54AE" w:rsidRDefault="00A70CD3" w14:paraId="66DBB7E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67D7E86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51A128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76D6B5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A70CD3" w:rsidP="009C54AE" w:rsidRDefault="00A70CD3" w14:paraId="3D452D3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8020BA" w:rsidR="0085747A" w:rsidP="009C54AE" w:rsidRDefault="009F4610" w14:paraId="10326548" w14:textId="25F4D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3.4 Metody dydaktyczne</w:t>
      </w:r>
      <w:r w:rsidRPr="008020BA">
        <w:rPr>
          <w:rFonts w:ascii="Corbel" w:hAnsi="Corbel"/>
          <w:b w:val="0"/>
          <w:smallCaps w:val="0"/>
          <w:szCs w:val="24"/>
        </w:rPr>
        <w:t xml:space="preserve"> </w:t>
      </w:r>
    </w:p>
    <w:p w:rsidRPr="008020BA" w:rsidR="0085747A" w:rsidP="009C54AE" w:rsidRDefault="0085747A" w14:paraId="1032654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E960BB" w:rsidP="00A70CD3" w:rsidRDefault="00A70CD3" w14:paraId="1032654A" w14:textId="35D88683">
      <w:pPr>
        <w:ind w:left="851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Dyskusja, analiza tekstów z dyskusją, rozmowa nauczająca</w:t>
      </w:r>
    </w:p>
    <w:p w:rsidRPr="008020BA" w:rsidR="00E960BB" w:rsidP="009C54AE" w:rsidRDefault="00E960BB" w14:paraId="1032654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020BA" w:rsidR="0085747A" w:rsidP="00A70CD3" w:rsidRDefault="00C61DC5" w14:paraId="1032654C" w14:textId="77777777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 </w:t>
      </w:r>
      <w:r w:rsidRPr="008020BA" w:rsidR="0085747A">
        <w:rPr>
          <w:rFonts w:ascii="Corbel" w:hAnsi="Corbel"/>
          <w:smallCaps w:val="0"/>
          <w:szCs w:val="24"/>
        </w:rPr>
        <w:t>METODY I KRYTERIA OCENY</w:t>
      </w:r>
      <w:r w:rsidRPr="008020BA" w:rsidR="009F4610">
        <w:rPr>
          <w:rFonts w:ascii="Corbel" w:hAnsi="Corbel"/>
          <w:smallCaps w:val="0"/>
          <w:szCs w:val="24"/>
        </w:rPr>
        <w:t xml:space="preserve"> </w:t>
      </w:r>
    </w:p>
    <w:p w:rsidRPr="008020BA" w:rsidR="00923D7D" w:rsidP="009C54AE" w:rsidRDefault="00923D7D" w14:paraId="1032654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8020BA" w:rsidR="0085747A" w:rsidP="009C54AE" w:rsidRDefault="0085747A" w14:paraId="1032654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4.1 Sposoby weryfikacji efektów </w:t>
      </w:r>
      <w:r w:rsidRPr="008020BA" w:rsidR="00C05F44">
        <w:rPr>
          <w:rFonts w:ascii="Corbel" w:hAnsi="Corbel"/>
          <w:smallCaps w:val="0"/>
          <w:szCs w:val="24"/>
        </w:rPr>
        <w:t>uczenia się</w:t>
      </w:r>
    </w:p>
    <w:p w:rsidRPr="008020BA" w:rsidR="0085747A" w:rsidP="009C54AE" w:rsidRDefault="0085747A" w14:paraId="103265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8020BA" w:rsidR="0085747A" w:rsidTr="00C05F44" w14:paraId="10326555" w14:textId="77777777">
        <w:tc>
          <w:tcPr>
            <w:tcW w:w="1985" w:type="dxa"/>
            <w:vAlign w:val="center"/>
          </w:tcPr>
          <w:p w:rsidRPr="008020BA" w:rsidR="0085747A" w:rsidP="009C54AE" w:rsidRDefault="0071620A" w14:paraId="103265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8020BA" w:rsidR="0085747A" w:rsidP="009C54AE" w:rsidRDefault="00F974DA" w14:paraId="103265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8020BA" w:rsidR="0085747A" w:rsidP="009C54AE" w:rsidRDefault="009F4610" w14:paraId="103265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8020BA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8020BA" w:rsidR="00923D7D" w:rsidP="009C54AE" w:rsidRDefault="0085747A" w14:paraId="103265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8020BA" w:rsidR="0085747A" w:rsidP="009C54AE" w:rsidRDefault="0085747A" w14:paraId="103265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20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20B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8020BA" w:rsidR="00404DA5" w:rsidTr="00C05F44" w14:paraId="10326559" w14:textId="77777777">
        <w:tc>
          <w:tcPr>
            <w:tcW w:w="1985" w:type="dxa"/>
          </w:tcPr>
          <w:p w:rsidRPr="008020BA" w:rsidR="00404DA5" w:rsidP="00404DA5" w:rsidRDefault="00404DA5" w14:paraId="103265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8020BA" w:rsidR="00404DA5" w:rsidP="00A70CD3" w:rsidRDefault="00404DA5" w14:paraId="10326557" w14:textId="07AC7D7E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 /kolokwium</w:t>
            </w:r>
          </w:p>
        </w:tc>
        <w:tc>
          <w:tcPr>
            <w:tcW w:w="2126" w:type="dxa"/>
          </w:tcPr>
          <w:p w:rsidRPr="008020BA" w:rsidR="00404DA5" w:rsidP="00A70CD3" w:rsidRDefault="00A70CD3" w14:paraId="10326558" w14:textId="147BAD1B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</w:t>
            </w:r>
            <w:r w:rsidRPr="008020BA" w:rsidR="00404DA5">
              <w:rPr>
                <w:rFonts w:ascii="Corbel" w:hAnsi="Corbel"/>
                <w:sz w:val="24"/>
                <w:szCs w:val="24"/>
              </w:rPr>
              <w:t>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5D" w14:textId="77777777">
        <w:tc>
          <w:tcPr>
            <w:tcW w:w="1985" w:type="dxa"/>
          </w:tcPr>
          <w:p w:rsidRPr="008020BA" w:rsidR="00404DA5" w:rsidP="00404DA5" w:rsidRDefault="00404DA5" w14:paraId="103265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8020BA" w:rsidR="00404DA5" w:rsidP="00A70CD3" w:rsidRDefault="00404DA5" w14:paraId="1032655B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5C" w14:textId="393BD6D3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1" w14:textId="77777777">
        <w:tc>
          <w:tcPr>
            <w:tcW w:w="1985" w:type="dxa"/>
          </w:tcPr>
          <w:p w:rsidRPr="008020BA" w:rsidR="00404DA5" w:rsidP="00404DA5" w:rsidRDefault="00404DA5" w14:paraId="103265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8020BA" w:rsidR="00404DA5" w:rsidP="00A70CD3" w:rsidRDefault="00404DA5" w14:paraId="1032655F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0" w14:textId="1D15283E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5" w14:textId="77777777">
        <w:tc>
          <w:tcPr>
            <w:tcW w:w="1985" w:type="dxa"/>
          </w:tcPr>
          <w:p w:rsidRPr="008020BA" w:rsidR="00404DA5" w:rsidP="00404DA5" w:rsidRDefault="00404DA5" w14:paraId="103265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8020BA" w:rsidR="00404DA5" w:rsidP="00A70CD3" w:rsidRDefault="00404DA5" w14:paraId="10326563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4" w14:textId="364F6054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8020BA" w:rsidR="00404DA5" w:rsidTr="00C05F44" w14:paraId="10326569" w14:textId="77777777">
        <w:tc>
          <w:tcPr>
            <w:tcW w:w="1985" w:type="dxa"/>
          </w:tcPr>
          <w:p w:rsidRPr="008020BA" w:rsidR="00404DA5" w:rsidP="00404DA5" w:rsidRDefault="00404DA5" w14:paraId="103265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8020BA" w:rsidR="00404DA5" w:rsidP="00A70CD3" w:rsidRDefault="00404DA5" w14:paraId="10326567" w14:textId="77777777">
            <w:pPr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8020BA" w:rsidR="00404DA5" w:rsidP="00A70CD3" w:rsidRDefault="00A70CD3" w14:paraId="10326568" w14:textId="6243F7E1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8020BA" w:rsidR="00923D7D" w:rsidP="009C54AE" w:rsidRDefault="00923D7D" w14:paraId="103265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3E1941" w14:paraId="103265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4.2 </w:t>
      </w:r>
      <w:r w:rsidRPr="008020BA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8020BA" w:rsidR="00923D7D">
        <w:rPr>
          <w:rFonts w:ascii="Corbel" w:hAnsi="Corbel"/>
          <w:smallCaps w:val="0"/>
          <w:szCs w:val="24"/>
        </w:rPr>
        <w:t xml:space="preserve"> </w:t>
      </w:r>
    </w:p>
    <w:p w:rsidRPr="008020BA" w:rsidR="00923D7D" w:rsidP="009C54AE" w:rsidRDefault="00923D7D" w14:paraId="103265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8020BA" w:rsidR="0085747A" w:rsidTr="00923D7D" w14:paraId="10326577" w14:textId="77777777">
        <w:tc>
          <w:tcPr>
            <w:tcW w:w="9670" w:type="dxa"/>
          </w:tcPr>
          <w:p w:rsidRPr="008020BA" w:rsidR="00404DA5" w:rsidP="00A70CD3" w:rsidRDefault="00A70CD3" w14:paraId="1032656E" w14:textId="7582121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 ocenę z konwersatorium składać się będą oceny cząstkowe z aktywności studenta podczas zajęć oraz ocena  uzyskana z zaliczenia ustnego.</w:t>
            </w:r>
          </w:p>
          <w:p w:rsidRPr="008020BA" w:rsidR="00404DA5" w:rsidP="00A70CD3" w:rsidRDefault="00A70CD3" w14:paraId="1032656F" w14:textId="5B0E0A3C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bardzo dobra – aktywność na zajęciach, kolokwium – wyczerpująca odpowiedź na wszystkie pytania.</w:t>
            </w:r>
          </w:p>
          <w:p w:rsidRPr="008020BA" w:rsidR="00404DA5" w:rsidP="00A70CD3" w:rsidRDefault="00A70CD3" w14:paraId="10326570" w14:textId="44AB8AF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+dobra – aktywność na zajęciach, kolokwium – wyczerpująca odpowiedź na większość pytań, bardzo dobra na pozostałe.</w:t>
            </w:r>
          </w:p>
          <w:p w:rsidRPr="008020BA" w:rsidR="00404DA5" w:rsidP="00A70CD3" w:rsidRDefault="00A70CD3" w14:paraId="10326571" w14:textId="03FE360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dobra – aktywność na zajęciach, kolokwium – bardzo dobra odpowiedź na wszystkie pytania.</w:t>
            </w:r>
          </w:p>
          <w:p w:rsidRPr="008020BA" w:rsidR="00404DA5" w:rsidP="00A70CD3" w:rsidRDefault="00A70CD3" w14:paraId="10326572" w14:textId="4A6AF199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+dostateczna  – aktywność na zajęciach, kolokwium – bardzo dobra odpowiedź na większość pytań, dostateczna na pozostałe.</w:t>
            </w:r>
          </w:p>
          <w:p w:rsidRPr="008020BA" w:rsidR="00404DA5" w:rsidP="00A70CD3" w:rsidRDefault="00A70CD3" w14:paraId="10326573" w14:textId="521B5247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ocena dostateczna – brak aktywności na zajęciach, kolokwium – dostateczna odpowiedź na wszystkie pytania.</w:t>
            </w:r>
          </w:p>
          <w:p w:rsidRPr="008020BA" w:rsidR="00404DA5" w:rsidP="00A70CD3" w:rsidRDefault="00A70CD3" w14:paraId="10326575" w14:textId="6B26FF4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lastRenderedPageBreak/>
              <w:t>ocena niedostateczna – brak aktywności na zajęciach, kolokwium – brak odpowiedzi lub niewystarczająca odpowiedź na pytania.</w:t>
            </w:r>
          </w:p>
          <w:p w:rsidRPr="008020BA" w:rsidR="0085747A" w:rsidP="00A70CD3" w:rsidRDefault="00A70CD3" w14:paraId="10326576" w14:textId="232CC86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w:rsidRPr="008020BA" w:rsidR="0085747A" w:rsidP="009C54AE" w:rsidRDefault="0085747A" w14:paraId="10326578" w14:textId="2A33DB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A70CD3" w:rsidP="009C54AE" w:rsidRDefault="00A70CD3" w14:paraId="22712F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9F4610" w:rsidP="009C54AE" w:rsidRDefault="0085747A" w14:paraId="1032657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5. </w:t>
      </w:r>
      <w:r w:rsidRPr="008020BA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8020BA" w:rsidR="0085747A" w:rsidP="009C54AE" w:rsidRDefault="0085747A" w14:paraId="1032657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8020BA" w:rsidR="0085747A" w:rsidTr="6CDB4600" w14:paraId="1032657D" w14:textId="77777777">
        <w:tc>
          <w:tcPr>
            <w:tcW w:w="4962" w:type="dxa"/>
            <w:tcMar/>
            <w:vAlign w:val="center"/>
          </w:tcPr>
          <w:p w:rsidRPr="008020BA" w:rsidR="0085747A" w:rsidP="009C54AE" w:rsidRDefault="00C61DC5" w14:paraId="1032657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8020BA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8020BA" w:rsidR="0085747A" w:rsidP="009C54AE" w:rsidRDefault="00C61DC5" w14:paraId="1032657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8020BA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20BA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8020BA" w:rsidR="0085747A" w:rsidTr="6CDB4600" w14:paraId="10326580" w14:textId="77777777">
        <w:tc>
          <w:tcPr>
            <w:tcW w:w="4962" w:type="dxa"/>
            <w:tcMar/>
          </w:tcPr>
          <w:p w:rsidRPr="008020BA" w:rsidR="0085747A" w:rsidP="009C54AE" w:rsidRDefault="00C61DC5" w14:paraId="103265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20BA">
              <w:rPr>
                <w:rFonts w:ascii="Corbel" w:hAnsi="Corbel"/>
                <w:sz w:val="24"/>
                <w:szCs w:val="24"/>
              </w:rPr>
              <w:t>kontaktowe</w:t>
            </w:r>
            <w:r w:rsidRPr="008020BA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20BA">
              <w:rPr>
                <w:rFonts w:ascii="Corbel" w:hAnsi="Corbel"/>
                <w:sz w:val="24"/>
                <w:szCs w:val="24"/>
              </w:rPr>
              <w:t>ynikające</w:t>
            </w:r>
            <w:r w:rsidRPr="008020BA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8020BA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20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8020BA" w:rsidR="0085747A" w:rsidP="00A70CD3" w:rsidRDefault="489FE156" w14:paraId="1032657F" w14:textId="43BBD2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 w:rsidR="7AA2061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8020BA" w:rsidR="00C61DC5" w:rsidTr="6CDB4600" w14:paraId="10326584" w14:textId="77777777">
        <w:tc>
          <w:tcPr>
            <w:tcW w:w="4962" w:type="dxa"/>
            <w:tcMar/>
          </w:tcPr>
          <w:p w:rsidRPr="008020BA" w:rsidR="00C61DC5" w:rsidP="009C54AE" w:rsidRDefault="00C61DC5" w14:paraId="1032658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8020BA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8020BA" w:rsidR="00C61DC5" w:rsidP="009C54AE" w:rsidRDefault="00C61DC5" w14:paraId="103265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8020BA" w:rsidR="00C61DC5" w:rsidP="00A70CD3" w:rsidRDefault="648A5835" w14:paraId="10326583" w14:textId="22D039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 w:rsidR="30CA650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8020BA" w:rsidR="00C61DC5" w:rsidTr="6CDB4600" w14:paraId="10326588" w14:textId="77777777">
        <w:tc>
          <w:tcPr>
            <w:tcW w:w="4962" w:type="dxa"/>
            <w:tcMar/>
          </w:tcPr>
          <w:p w:rsidRPr="008020BA" w:rsidR="0071620A" w:rsidP="009C54AE" w:rsidRDefault="00C61DC5" w14:paraId="103265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2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20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8020BA" w:rsidR="00C61DC5" w:rsidP="009C54AE" w:rsidRDefault="00C61DC5" w14:paraId="103265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8020BA" w:rsidR="00C61DC5" w:rsidP="00A70CD3" w:rsidRDefault="00404DA5" w14:paraId="10326587" w14:textId="1D2A6E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 w:rsidR="33C8A2BF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8020BA" w:rsidR="0085747A" w:rsidTr="6CDB4600" w14:paraId="1032658B" w14:textId="77777777">
        <w:tc>
          <w:tcPr>
            <w:tcW w:w="4962" w:type="dxa"/>
            <w:tcMar/>
          </w:tcPr>
          <w:p w:rsidRPr="008020BA" w:rsidR="0085747A" w:rsidP="009C54AE" w:rsidRDefault="0085747A" w14:paraId="1032658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8020BA" w:rsidR="0085747A" w:rsidP="00A70CD3" w:rsidRDefault="00404DA5" w14:paraId="1032658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8020BA" w:rsidR="0085747A" w:rsidTr="6CDB4600" w14:paraId="1032658E" w14:textId="77777777">
        <w:tc>
          <w:tcPr>
            <w:tcW w:w="4962" w:type="dxa"/>
            <w:tcMar/>
          </w:tcPr>
          <w:p w:rsidRPr="008020BA" w:rsidR="0085747A" w:rsidP="009C54AE" w:rsidRDefault="0085747A" w14:paraId="1032658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020BA" w:rsidR="0085747A" w:rsidP="00A70CD3" w:rsidRDefault="00404DA5" w14:paraId="103265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8020BA" w:rsidR="0085747A" w:rsidP="009C54AE" w:rsidRDefault="00923D7D" w14:paraId="1032658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0BA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8020BA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8020BA" w:rsidR="003E1941" w:rsidP="009C54AE" w:rsidRDefault="003E1941" w14:paraId="1032659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71620A" w14:paraId="103265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6. </w:t>
      </w:r>
      <w:r w:rsidRPr="008020BA" w:rsidR="0085747A">
        <w:rPr>
          <w:rFonts w:ascii="Corbel" w:hAnsi="Corbel"/>
          <w:smallCaps w:val="0"/>
          <w:szCs w:val="24"/>
        </w:rPr>
        <w:t>PRAKTYKI ZAWO</w:t>
      </w:r>
      <w:r w:rsidRPr="008020BA" w:rsidR="009D3F3B">
        <w:rPr>
          <w:rFonts w:ascii="Corbel" w:hAnsi="Corbel"/>
          <w:smallCaps w:val="0"/>
          <w:szCs w:val="24"/>
        </w:rPr>
        <w:t>DOWE W RAMACH PRZEDMIOTU</w:t>
      </w:r>
    </w:p>
    <w:p w:rsidRPr="008020BA" w:rsidR="0085747A" w:rsidP="009C54AE" w:rsidRDefault="0085747A" w14:paraId="1032659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8020BA" w:rsidR="0085747A" w:rsidTr="0071620A" w14:paraId="10326595" w14:textId="77777777">
        <w:trPr>
          <w:trHeight w:val="397"/>
        </w:trPr>
        <w:tc>
          <w:tcPr>
            <w:tcW w:w="3544" w:type="dxa"/>
          </w:tcPr>
          <w:p w:rsidRPr="008020BA" w:rsidR="0085747A" w:rsidP="009C54AE" w:rsidRDefault="0085747A" w14:paraId="1032659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8020BA" w:rsidR="0085747A" w:rsidP="009C54AE" w:rsidRDefault="0085747A" w14:paraId="103265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8020BA" w:rsidR="0085747A" w:rsidTr="0071620A" w14:paraId="10326598" w14:textId="77777777">
        <w:trPr>
          <w:trHeight w:val="397"/>
        </w:trPr>
        <w:tc>
          <w:tcPr>
            <w:tcW w:w="3544" w:type="dxa"/>
          </w:tcPr>
          <w:p w:rsidRPr="008020BA" w:rsidR="0085747A" w:rsidP="009C54AE" w:rsidRDefault="0085747A" w14:paraId="103265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8020BA" w:rsidR="0085747A" w:rsidP="009C54AE" w:rsidRDefault="0085747A" w14:paraId="103265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8020BA" w:rsidR="003E1941" w:rsidP="009C54AE" w:rsidRDefault="003E1941" w14:paraId="10326599" w14:textId="23F453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A70CD3" w:rsidP="009C54AE" w:rsidRDefault="00A70CD3" w14:paraId="6F2C0F7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675843" w14:paraId="1032659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7. </w:t>
      </w:r>
      <w:r w:rsidRPr="008020BA" w:rsidR="0085747A">
        <w:rPr>
          <w:rFonts w:ascii="Corbel" w:hAnsi="Corbel"/>
          <w:smallCaps w:val="0"/>
          <w:szCs w:val="24"/>
        </w:rPr>
        <w:t>LITERATURA</w:t>
      </w:r>
      <w:r w:rsidRPr="008020BA">
        <w:rPr>
          <w:rFonts w:ascii="Corbel" w:hAnsi="Corbel"/>
          <w:smallCaps w:val="0"/>
          <w:szCs w:val="24"/>
        </w:rPr>
        <w:t xml:space="preserve"> </w:t>
      </w:r>
    </w:p>
    <w:p w:rsidRPr="008020BA" w:rsidR="00675843" w:rsidP="009C54AE" w:rsidRDefault="00675843" w14:paraId="1032659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8020BA" w:rsidR="0085747A" w:rsidTr="06ACD055" w14:paraId="1032659E" w14:textId="77777777">
        <w:trPr>
          <w:trHeight w:val="397"/>
        </w:trPr>
        <w:tc>
          <w:tcPr>
            <w:tcW w:w="7513" w:type="dxa"/>
            <w:tcMar/>
          </w:tcPr>
          <w:p w:rsidRPr="008020BA" w:rsidR="0085747A" w:rsidP="009C54AE" w:rsidRDefault="0085747A" w14:paraId="1032659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8020BA" w:rsidR="00404DA5" w:rsidP="6251B67B" w:rsidRDefault="00404DA5" w14:paraId="1ABC4228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251B67B" w:rsidR="00404DA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Mazur S., Zarządzanie kryzysowe, obrona cywilna kraju, ochrona informacji niejawnych, Katowice 2003.</w:t>
            </w:r>
          </w:p>
          <w:p w:rsidRPr="008020BA" w:rsidR="00A70CD3" w:rsidP="009C54AE" w:rsidRDefault="00A70CD3" w14:paraId="1032659D" w14:textId="085AB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8020BA" w:rsidR="0085747A" w:rsidTr="06ACD055" w14:paraId="103265A7" w14:textId="77777777">
        <w:trPr>
          <w:trHeight w:val="397"/>
        </w:trPr>
        <w:tc>
          <w:tcPr>
            <w:tcW w:w="7513" w:type="dxa"/>
            <w:tcMar/>
          </w:tcPr>
          <w:p w:rsidRPr="000E2394" w:rsidR="000E2394" w:rsidP="6251B67B" w:rsidRDefault="0085747A" w14:paraId="4CECAC20" w14:textId="17273B20">
            <w:pPr>
              <w:pStyle w:val="Punktygwne"/>
              <w:spacing w:before="0" w:after="0"/>
              <w:ind w:left="567"/>
              <w:rPr>
                <w:rFonts w:ascii="Corbel" w:hAnsi="Corbel"/>
                <w:caps w:val="0"/>
                <w:smallCaps w:val="0"/>
              </w:rPr>
            </w:pPr>
            <w:r w:rsidRPr="6251B67B" w:rsidR="0085747A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="000E2394" w:rsidP="6251B67B" w:rsidRDefault="000E2394" w14:paraId="2E943698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6ACD055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Kalinowski R., Obrona cywilna w Polsce, Siedlce 2009.</w:t>
            </w:r>
          </w:p>
          <w:p w:rsidR="06ACD055" w:rsidP="06ACD055" w:rsidRDefault="06ACD055" w14:paraId="484018A9" w14:textId="61780BDB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1"/>
                <w:bCs w:val="1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</w:p>
          <w:p w:rsidR="000E2394" w:rsidP="6251B67B" w:rsidRDefault="000E2394" w14:paraId="06FF3F70" w14:textId="5713FBBD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6251B67B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Loranty</w:t>
            </w:r>
            <w:proofErr w:type="spellEnd"/>
            <w:r w:rsidRPr="6251B67B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K., Bezpieczeństwo społeczne Rzeczypospolitej Polskiej, Warszawa 2007. </w:t>
            </w:r>
          </w:p>
          <w:p w:rsidR="000E2394" w:rsidP="6251B67B" w:rsidRDefault="000E2394" w14:paraId="34AD5595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="000E2394" w:rsidP="6251B67B" w:rsidRDefault="000E2394" w14:paraId="0931537A" w14:textId="78B8F963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251B67B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Piątek Z., Zdrojewski A., Służby mundurowe w epidemiologii, Warszawa 2012.</w:t>
            </w:r>
          </w:p>
          <w:p w:rsidRPr="008020BA" w:rsidR="000E2394" w:rsidP="6251B67B" w:rsidRDefault="000E2394" w14:paraId="6B443702" w14:textId="77777777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bookmarkStart w:name="_GoBack" w:id="0"/>
            <w:bookmarkEnd w:id="0"/>
          </w:p>
          <w:p w:rsidRPr="008020BA" w:rsidR="00404DA5" w:rsidP="6251B67B" w:rsidRDefault="000E2394" w14:paraId="103265A6" w14:textId="445C341B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251B67B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Sienkiewicz-</w:t>
            </w:r>
            <w:proofErr w:type="spellStart"/>
            <w:r w:rsidRPr="6251B67B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Małyjurek</w:t>
            </w:r>
            <w:proofErr w:type="spellEnd"/>
            <w:r w:rsidRPr="6251B67B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F., </w:t>
            </w:r>
            <w:proofErr w:type="spellStart"/>
            <w:r w:rsidRPr="6251B67B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Krynojewski</w:t>
            </w:r>
            <w:proofErr w:type="spellEnd"/>
            <w:r w:rsidRPr="6251B67B" w:rsidR="000E239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F., Zarządzanie kryzysowe w administracji publicznej, Warszawa 2010.</w:t>
            </w:r>
          </w:p>
        </w:tc>
      </w:tr>
    </w:tbl>
    <w:p w:rsidRPr="008020BA" w:rsidR="0085747A" w:rsidP="009C54AE" w:rsidRDefault="0085747A" w14:paraId="103265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9C54AE" w:rsidRDefault="0085747A" w14:paraId="103265A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8020BA" w:rsidR="0085747A" w:rsidP="00F83B28" w:rsidRDefault="0085747A" w14:paraId="103265A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2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8020BA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F01" w:rsidP="00C16ABF" w:rsidRDefault="003C5F01" w14:paraId="103265AD" w14:textId="77777777">
      <w:pPr>
        <w:spacing w:after="0" w:line="240" w:lineRule="auto"/>
      </w:pPr>
      <w:r>
        <w:separator/>
      </w:r>
    </w:p>
  </w:endnote>
  <w:endnote w:type="continuationSeparator" w:id="0">
    <w:p w:rsidR="003C5F01" w:rsidP="00C16ABF" w:rsidRDefault="003C5F01" w14:paraId="103265A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F01" w:rsidP="00C16ABF" w:rsidRDefault="003C5F01" w14:paraId="103265AB" w14:textId="77777777">
      <w:pPr>
        <w:spacing w:after="0" w:line="240" w:lineRule="auto"/>
      </w:pPr>
      <w:r>
        <w:separator/>
      </w:r>
    </w:p>
  </w:footnote>
  <w:footnote w:type="continuationSeparator" w:id="0">
    <w:p w:rsidR="003C5F01" w:rsidP="00C16ABF" w:rsidRDefault="003C5F01" w14:paraId="103265A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03265AF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E6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39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F01"/>
    <w:rsid w:val="003D18A9"/>
    <w:rsid w:val="003D6CE2"/>
    <w:rsid w:val="003E1941"/>
    <w:rsid w:val="003E2FE6"/>
    <w:rsid w:val="003E49D5"/>
    <w:rsid w:val="003F205D"/>
    <w:rsid w:val="003F38C0"/>
    <w:rsid w:val="00404DA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5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C3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0BA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B1B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CD3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6ACD055"/>
    <w:rsid w:val="1265EE67"/>
    <w:rsid w:val="155752AD"/>
    <w:rsid w:val="19251A56"/>
    <w:rsid w:val="20670AB2"/>
    <w:rsid w:val="30CA650F"/>
    <w:rsid w:val="33C8A2BF"/>
    <w:rsid w:val="489FE156"/>
    <w:rsid w:val="4C2A87C4"/>
    <w:rsid w:val="5893FD05"/>
    <w:rsid w:val="5C485AAA"/>
    <w:rsid w:val="6251B67B"/>
    <w:rsid w:val="648A5835"/>
    <w:rsid w:val="6CDB4600"/>
    <w:rsid w:val="750EC792"/>
    <w:rsid w:val="7AA2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264B0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EAC1E-8C58-455B-A59F-0E2818A6C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288A2-79E3-45E5-9CC3-F71D1F3B3FEB}"/>
</file>

<file path=customXml/itemProps3.xml><?xml version="1.0" encoding="utf-8"?>
<ds:datastoreItem xmlns:ds="http://schemas.openxmlformats.org/officeDocument/2006/customXml" ds:itemID="{39276289-FED5-4EB9-BBEE-1E7555EBC2E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3cdcff9-4da5-4ae5-9ed2-4324298199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D25C03-61DE-4402-A1CA-83C1E588063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13</cp:revision>
  <cp:lastPrinted>2019-02-06T12:12:00Z</cp:lastPrinted>
  <dcterms:created xsi:type="dcterms:W3CDTF">2021-01-15T15:29:00Z</dcterms:created>
  <dcterms:modified xsi:type="dcterms:W3CDTF">2021-11-15T15:23:42Z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